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A19" w:rsidRDefault="008B7C13" w:rsidP="008B7C13">
      <w:pPr>
        <w:jc w:val="center"/>
        <w:rPr>
          <w:b/>
          <w:sz w:val="44"/>
          <w:u w:val="single"/>
        </w:rPr>
      </w:pPr>
      <w:r w:rsidRPr="008B7C13">
        <w:rPr>
          <w:b/>
          <w:sz w:val="44"/>
          <w:u w:val="single"/>
        </w:rPr>
        <w:t>Central America and West Indies</w:t>
      </w:r>
    </w:p>
    <w:p w:rsidR="008B7C13" w:rsidRPr="008B7C13" w:rsidRDefault="008B7C13" w:rsidP="008B7C13">
      <w:pPr>
        <w:jc w:val="center"/>
        <w:rPr>
          <w:b/>
          <w:sz w:val="44"/>
          <w:u w:val="single"/>
        </w:rPr>
      </w:pPr>
    </w:p>
    <w:p w:rsidR="008B7C13" w:rsidRDefault="008B7C13" w:rsidP="008B7C13">
      <w:pPr>
        <w:rPr>
          <w:sz w:val="32"/>
        </w:rPr>
      </w:pPr>
      <w:r>
        <w:rPr>
          <w:sz w:val="32"/>
        </w:rPr>
        <w:t xml:space="preserve">Name ___________________________ Date _____________ </w:t>
      </w:r>
      <w:proofErr w:type="spellStart"/>
      <w:r>
        <w:rPr>
          <w:sz w:val="32"/>
        </w:rPr>
        <w:t>Pd</w:t>
      </w:r>
      <w:proofErr w:type="spellEnd"/>
      <w:r>
        <w:rPr>
          <w:sz w:val="32"/>
        </w:rPr>
        <w:t xml:space="preserve"> ____</w:t>
      </w:r>
    </w:p>
    <w:p w:rsidR="0011188D" w:rsidRDefault="0011188D" w:rsidP="008B7C13">
      <w:pPr>
        <w:rPr>
          <w:sz w:val="32"/>
        </w:rPr>
      </w:pPr>
      <w:bookmarkStart w:id="0" w:name="_GoBack"/>
      <w:bookmarkEnd w:id="0"/>
    </w:p>
    <w:p w:rsidR="008B7C13" w:rsidRDefault="008B7C13" w:rsidP="008B7C13">
      <w:pPr>
        <w:jc w:val="center"/>
        <w:rPr>
          <w:sz w:val="40"/>
        </w:rPr>
      </w:pPr>
      <w:r>
        <w:rPr>
          <w:sz w:val="40"/>
        </w:rPr>
        <w:t>(Places to Know)</w:t>
      </w:r>
    </w:p>
    <w:p w:rsidR="008B7C13" w:rsidRDefault="008B7C13" w:rsidP="008B7C13">
      <w:pPr>
        <w:spacing w:after="0" w:line="240" w:lineRule="auto"/>
        <w:rPr>
          <w:sz w:val="40"/>
        </w:rPr>
      </w:pPr>
      <w:r w:rsidRPr="008B7C13">
        <w:rPr>
          <w:sz w:val="40"/>
        </w:rPr>
        <w:t>Belize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Honduras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Atlantic Ocean</w:t>
      </w:r>
      <w:r>
        <w:rPr>
          <w:sz w:val="40"/>
        </w:rPr>
        <w:tab/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Cayman Islands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Jamaica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Pacific Ocean</w:t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Cuba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Lesser Antilles</w:t>
      </w:r>
      <w:r>
        <w:rPr>
          <w:sz w:val="40"/>
        </w:rPr>
        <w:tab/>
      </w:r>
      <w:r>
        <w:rPr>
          <w:sz w:val="40"/>
        </w:rPr>
        <w:tab/>
        <w:t>Caribbean Sea</w:t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Costa Rica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Nicaragua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Gulf of Mexico</w:t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Dominican Republic</w:t>
      </w:r>
      <w:r>
        <w:rPr>
          <w:sz w:val="40"/>
        </w:rPr>
        <w:tab/>
      </w:r>
      <w:r>
        <w:rPr>
          <w:sz w:val="40"/>
        </w:rPr>
        <w:tab/>
        <w:t>Panama</w:t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El Salvador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Panama Canal</w:t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Greater Antilles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Puerto Rico</w:t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Guatemala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Virgin Islands</w:t>
      </w:r>
    </w:p>
    <w:p w:rsidR="008B7C13" w:rsidRDefault="008B7C13" w:rsidP="008B7C13">
      <w:pPr>
        <w:spacing w:after="0" w:line="240" w:lineRule="auto"/>
        <w:rPr>
          <w:sz w:val="40"/>
        </w:rPr>
      </w:pPr>
      <w:r>
        <w:rPr>
          <w:sz w:val="40"/>
        </w:rPr>
        <w:t>Haiti</w:t>
      </w:r>
    </w:p>
    <w:p w:rsidR="008B7C13" w:rsidRDefault="008B7C13" w:rsidP="008B7C13">
      <w:pPr>
        <w:spacing w:after="0" w:line="240" w:lineRule="auto"/>
        <w:rPr>
          <w:sz w:val="40"/>
        </w:rPr>
      </w:pPr>
    </w:p>
    <w:p w:rsidR="008B7C13" w:rsidRDefault="008B7C13" w:rsidP="008B7C13">
      <w:pPr>
        <w:spacing w:after="0" w:line="240" w:lineRule="auto"/>
        <w:rPr>
          <w:sz w:val="40"/>
        </w:rPr>
      </w:pPr>
    </w:p>
    <w:p w:rsidR="008B7C13" w:rsidRDefault="008B7C13" w:rsidP="008B7C13">
      <w:pPr>
        <w:spacing w:after="0" w:line="240" w:lineRule="auto"/>
        <w:jc w:val="center"/>
        <w:rPr>
          <w:sz w:val="40"/>
        </w:rPr>
      </w:pPr>
    </w:p>
    <w:p w:rsidR="008B7C13" w:rsidRDefault="008B7C13" w:rsidP="008B7C13">
      <w:pPr>
        <w:spacing w:after="0" w:line="240" w:lineRule="auto"/>
        <w:jc w:val="center"/>
        <w:rPr>
          <w:sz w:val="40"/>
        </w:rPr>
      </w:pPr>
      <w:r>
        <w:rPr>
          <w:sz w:val="40"/>
        </w:rPr>
        <w:t>(Word to Know)</w:t>
      </w:r>
    </w:p>
    <w:p w:rsidR="008B7C13" w:rsidRDefault="008B7C13" w:rsidP="008B7C13">
      <w:pPr>
        <w:spacing w:after="0" w:line="240" w:lineRule="auto"/>
        <w:jc w:val="center"/>
        <w:rPr>
          <w:sz w:val="40"/>
        </w:rPr>
      </w:pPr>
    </w:p>
    <w:p w:rsidR="008B7C13" w:rsidRDefault="008B7C13" w:rsidP="008B7C13">
      <w:pPr>
        <w:spacing w:after="0" w:line="240" w:lineRule="auto"/>
        <w:rPr>
          <w:sz w:val="40"/>
        </w:rPr>
      </w:pPr>
      <w:proofErr w:type="gramStart"/>
      <w:r>
        <w:rPr>
          <w:sz w:val="40"/>
        </w:rPr>
        <w:t>archipelago</w:t>
      </w:r>
      <w:proofErr w:type="gramEnd"/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communism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isthmus</w:t>
      </w:r>
    </w:p>
    <w:p w:rsidR="008B7C13" w:rsidRDefault="008B7C13" w:rsidP="008B7C13">
      <w:pPr>
        <w:spacing w:after="0" w:line="240" w:lineRule="auto"/>
        <w:rPr>
          <w:sz w:val="40"/>
        </w:rPr>
      </w:pPr>
      <w:proofErr w:type="gramStart"/>
      <w:r>
        <w:rPr>
          <w:sz w:val="40"/>
        </w:rPr>
        <w:t>bauxite</w:t>
      </w:r>
      <w:proofErr w:type="gramEnd"/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cooperative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light industry</w:t>
      </w:r>
    </w:p>
    <w:p w:rsidR="008B7C13" w:rsidRDefault="008B7C13" w:rsidP="008B7C13">
      <w:pPr>
        <w:spacing w:after="0" w:line="240" w:lineRule="auto"/>
        <w:rPr>
          <w:sz w:val="40"/>
        </w:rPr>
      </w:pPr>
      <w:proofErr w:type="gramStart"/>
      <w:r>
        <w:rPr>
          <w:sz w:val="40"/>
        </w:rPr>
        <w:t>chicle</w:t>
      </w:r>
      <w:proofErr w:type="gramEnd"/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dialect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literacy rate</w:t>
      </w:r>
    </w:p>
    <w:p w:rsidR="008B7C13" w:rsidRPr="008B7C13" w:rsidRDefault="008B7C13" w:rsidP="008B7C13">
      <w:pPr>
        <w:spacing w:after="0" w:line="240" w:lineRule="auto"/>
        <w:rPr>
          <w:sz w:val="40"/>
        </w:rPr>
      </w:pPr>
      <w:proofErr w:type="gramStart"/>
      <w:r>
        <w:rPr>
          <w:sz w:val="40"/>
        </w:rPr>
        <w:t>commonwealth</w:t>
      </w:r>
      <w:proofErr w:type="gramEnd"/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hurricane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plantation</w:t>
      </w:r>
    </w:p>
    <w:sectPr w:rsidR="008B7C13" w:rsidRPr="008B7C13" w:rsidSect="008B7C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13"/>
    <w:rsid w:val="000B1A19"/>
    <w:rsid w:val="0011188D"/>
    <w:rsid w:val="008B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5FA4D-3BAC-4E1C-AF98-B3002F3F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Cambria School District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Edgell</dc:creator>
  <cp:keywords/>
  <dc:description/>
  <cp:lastModifiedBy>John Edgell</cp:lastModifiedBy>
  <cp:revision>2</cp:revision>
  <cp:lastPrinted>2016-12-09T15:58:00Z</cp:lastPrinted>
  <dcterms:created xsi:type="dcterms:W3CDTF">2016-12-09T15:49:00Z</dcterms:created>
  <dcterms:modified xsi:type="dcterms:W3CDTF">2016-12-09T15:58:00Z</dcterms:modified>
</cp:coreProperties>
</file>